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0D" w:rsidRDefault="00C1010D" w:rsidP="00C1010D">
      <w:pPr>
        <w:pStyle w:val="NoSpacing"/>
        <w:jc w:val="center"/>
      </w:pPr>
      <w:bookmarkStart w:id="0" w:name="_GoBack"/>
      <w:bookmarkEnd w:id="0"/>
      <w:r>
        <w:t>Taft Public Library Trustee Meeting Notes</w:t>
      </w:r>
    </w:p>
    <w:p w:rsidR="00C1010D" w:rsidRDefault="00CD695D" w:rsidP="00C1010D">
      <w:pPr>
        <w:pStyle w:val="NoSpacing"/>
        <w:jc w:val="center"/>
      </w:pPr>
      <w:r>
        <w:t>2/</w:t>
      </w:r>
      <w:r w:rsidR="00252899">
        <w:t>8</w:t>
      </w:r>
      <w:r w:rsidR="00C1010D">
        <w:t>/1</w:t>
      </w:r>
      <w:r w:rsidR="007658C8">
        <w:t>2</w:t>
      </w:r>
    </w:p>
    <w:p w:rsidR="00C1010D" w:rsidRDefault="00C1010D" w:rsidP="00C1010D">
      <w:pPr>
        <w:pStyle w:val="NoSpacing"/>
        <w:jc w:val="center"/>
      </w:pPr>
    </w:p>
    <w:p w:rsidR="007658C8" w:rsidRDefault="00CD4CC3" w:rsidP="00C1010D">
      <w:pPr>
        <w:pStyle w:val="NoSpacing"/>
      </w:pPr>
      <w:r>
        <w:t>Attendees: Bob Carlson</w:t>
      </w:r>
      <w:r w:rsidR="00781AE5">
        <w:t>, Carrie Grimshaw, Bill McHenry, Kathy Carlson, Carolyn Peterson</w:t>
      </w:r>
      <w:r w:rsidR="00252899">
        <w:t>, Ken Best (of DRA of Newton Centre</w:t>
      </w:r>
      <w:r w:rsidR="005B41D5">
        <w:t>)</w:t>
      </w:r>
      <w:r w:rsidR="001F1464">
        <w:t>, Susan Darnell (via Skype</w:t>
      </w:r>
      <w:r w:rsidR="00252899">
        <w:t>)</w:t>
      </w:r>
      <w:r w:rsidR="005B41D5">
        <w:t>, Andrew Jenrich (7:30)</w:t>
      </w:r>
    </w:p>
    <w:p w:rsidR="00CD4CC3" w:rsidRDefault="00CD4CC3" w:rsidP="00C1010D">
      <w:pPr>
        <w:pStyle w:val="NoSpacing"/>
      </w:pPr>
    </w:p>
    <w:p w:rsidR="00C1010D" w:rsidRDefault="00C1010D" w:rsidP="00AD012F">
      <w:pPr>
        <w:pStyle w:val="NoSpacing"/>
      </w:pPr>
      <w:r>
        <w:t xml:space="preserve">Meeting called to order at </w:t>
      </w:r>
      <w:r w:rsidR="00252899">
        <w:t>7:05</w:t>
      </w:r>
      <w:r>
        <w:t>.</w:t>
      </w:r>
    </w:p>
    <w:p w:rsidR="00C43B2C" w:rsidRDefault="00C43B2C" w:rsidP="00AD012F">
      <w:pPr>
        <w:pStyle w:val="NoSpacing"/>
      </w:pPr>
    </w:p>
    <w:p w:rsidR="00C43B2C" w:rsidRDefault="00C43B2C" w:rsidP="00AD012F">
      <w:pPr>
        <w:pStyle w:val="NoSpacing"/>
      </w:pPr>
      <w:proofErr w:type="gramStart"/>
      <w:r>
        <w:t>Don Morin motions to pass over the minutes</w:t>
      </w:r>
      <w:r w:rsidR="00252899">
        <w:t xml:space="preserve"> </w:t>
      </w:r>
      <w:r>
        <w:t xml:space="preserve">of the February </w:t>
      </w:r>
      <w:r w:rsidR="00252899">
        <w:t>3</w:t>
      </w:r>
      <w:r>
        <w:t xml:space="preserve">, 2012 </w:t>
      </w:r>
      <w:r w:rsidR="00252899">
        <w:t xml:space="preserve">until </w:t>
      </w:r>
      <w:r w:rsidR="00C80762">
        <w:t>a later</w:t>
      </w:r>
      <w:r w:rsidR="00252899">
        <w:t xml:space="preserve"> meeting; </w:t>
      </w:r>
      <w:r>
        <w:t>Bob Carlson 2</w:t>
      </w:r>
      <w:r w:rsidRPr="00C43B2C">
        <w:rPr>
          <w:vertAlign w:val="superscript"/>
        </w:rPr>
        <w:t>nd</w:t>
      </w:r>
      <w:r>
        <w:t>.</w:t>
      </w:r>
      <w:proofErr w:type="gramEnd"/>
    </w:p>
    <w:p w:rsidR="00C1010D" w:rsidRPr="00FE3070" w:rsidRDefault="00C1010D" w:rsidP="00AD012F">
      <w:pPr>
        <w:pStyle w:val="NoSpacing"/>
        <w:rPr>
          <w:vertAlign w:val="superscript"/>
        </w:rPr>
      </w:pPr>
    </w:p>
    <w:p w:rsidR="00AD012F" w:rsidRDefault="00CD4CC3" w:rsidP="00AD012F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Our primary focus of this meeting is to </w:t>
      </w:r>
      <w:r w:rsidR="00CD695D">
        <w:rPr>
          <w:rFonts w:ascii="Calibri" w:eastAsia="Calibri" w:hAnsi="Calibri" w:cs="Times New Roman"/>
        </w:rPr>
        <w:t xml:space="preserve">meet with the architectural firm, </w:t>
      </w:r>
      <w:r w:rsidR="00252899">
        <w:rPr>
          <w:rFonts w:ascii="Calibri" w:eastAsia="Calibri" w:hAnsi="Calibri" w:cs="Times New Roman"/>
        </w:rPr>
        <w:t>DRA</w:t>
      </w:r>
      <w:r w:rsidR="00C43B2C">
        <w:rPr>
          <w:rFonts w:ascii="Calibri" w:eastAsia="Calibri" w:hAnsi="Calibri" w:cs="Times New Roman"/>
        </w:rPr>
        <w:t xml:space="preserve"> Architects </w:t>
      </w:r>
      <w:r w:rsidR="001F1464">
        <w:rPr>
          <w:rFonts w:ascii="Calibri" w:eastAsia="Calibri" w:hAnsi="Calibri" w:cs="Times New Roman"/>
        </w:rPr>
        <w:t xml:space="preserve">of </w:t>
      </w:r>
      <w:r w:rsidR="00252899">
        <w:rPr>
          <w:rFonts w:ascii="Calibri" w:eastAsia="Calibri" w:hAnsi="Calibri" w:cs="Times New Roman"/>
        </w:rPr>
        <w:t>Newton Centre</w:t>
      </w:r>
      <w:r w:rsidR="001F1464">
        <w:rPr>
          <w:rFonts w:ascii="Calibri" w:eastAsia="Calibri" w:hAnsi="Calibri" w:cs="Times New Roman"/>
        </w:rPr>
        <w:t>, Massachusetts.</w:t>
      </w:r>
    </w:p>
    <w:p w:rsidR="00CD4CC3" w:rsidRDefault="00CD4CC3" w:rsidP="00AD012F">
      <w:pPr>
        <w:pStyle w:val="NoSpacing"/>
        <w:rPr>
          <w:rFonts w:ascii="Calibri" w:eastAsia="Calibri" w:hAnsi="Calibri" w:cs="Times New Roman"/>
        </w:rPr>
      </w:pPr>
    </w:p>
    <w:p w:rsidR="00835C8A" w:rsidRDefault="00252899" w:rsidP="00AD012F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Ken Best</w:t>
      </w:r>
      <w:r w:rsidR="00C43B2C">
        <w:rPr>
          <w:rFonts w:ascii="Calibri" w:eastAsia="Calibri" w:hAnsi="Calibri" w:cs="Times New Roman"/>
        </w:rPr>
        <w:t xml:space="preserve"> </w:t>
      </w:r>
      <w:r w:rsidR="00835C8A">
        <w:rPr>
          <w:rFonts w:ascii="Calibri" w:eastAsia="Calibri" w:hAnsi="Calibri" w:cs="Times New Roman"/>
        </w:rPr>
        <w:t>arrived and introductions were made.</w:t>
      </w:r>
      <w:r w:rsidR="006D4A65">
        <w:rPr>
          <w:rFonts w:ascii="Calibri" w:eastAsia="Calibri" w:hAnsi="Calibri" w:cs="Times New Roman"/>
        </w:rPr>
        <w:t xml:space="preserve">  </w:t>
      </w:r>
      <w:r w:rsidR="00E51D43">
        <w:rPr>
          <w:rFonts w:ascii="Calibri" w:eastAsia="Calibri" w:hAnsi="Calibri" w:cs="Times New Roman"/>
        </w:rPr>
        <w:t>He</w:t>
      </w:r>
      <w:r w:rsidR="00815DA7">
        <w:rPr>
          <w:rFonts w:ascii="Calibri" w:eastAsia="Calibri" w:hAnsi="Calibri" w:cs="Times New Roman"/>
        </w:rPr>
        <w:t xml:space="preserve"> presented a </w:t>
      </w:r>
      <w:r>
        <w:rPr>
          <w:rFonts w:ascii="Calibri" w:eastAsia="Calibri" w:hAnsi="Calibri" w:cs="Times New Roman"/>
        </w:rPr>
        <w:t>PowerPoint</w:t>
      </w:r>
      <w:r w:rsidR="00C43B2C">
        <w:rPr>
          <w:rFonts w:ascii="Calibri" w:eastAsia="Calibri" w:hAnsi="Calibri" w:cs="Times New Roman"/>
        </w:rPr>
        <w:t xml:space="preserve"> presentation</w:t>
      </w:r>
      <w:r w:rsidR="00815DA7">
        <w:rPr>
          <w:rFonts w:ascii="Calibri" w:eastAsia="Calibri" w:hAnsi="Calibri" w:cs="Times New Roman"/>
        </w:rPr>
        <w:t xml:space="preserve"> with discussion of:</w:t>
      </w:r>
    </w:p>
    <w:p w:rsidR="00252899" w:rsidRDefault="00252899" w:rsidP="00AD012F">
      <w:pPr>
        <w:pStyle w:val="NoSpacing"/>
        <w:numPr>
          <w:ilvl w:val="0"/>
          <w:numId w:val="9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Community support will be offered throughout the process; 1 meeting is included w/ initial phase</w:t>
      </w:r>
    </w:p>
    <w:p w:rsidR="00252899" w:rsidRDefault="00252899" w:rsidP="00AD012F">
      <w:pPr>
        <w:pStyle w:val="NoSpacing"/>
        <w:numPr>
          <w:ilvl w:val="0"/>
          <w:numId w:val="9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DRA can offer value &amp; would be grateful for the work – important project</w:t>
      </w:r>
    </w:p>
    <w:p w:rsidR="00252899" w:rsidRDefault="00252899" w:rsidP="00AD012F">
      <w:pPr>
        <w:pStyle w:val="NoSpacing"/>
        <w:numPr>
          <w:ilvl w:val="0"/>
          <w:numId w:val="9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Role &amp; Re</w:t>
      </w:r>
      <w:r w:rsidR="00161035">
        <w:rPr>
          <w:rFonts w:ascii="Calibri" w:eastAsia="Calibri" w:hAnsi="Calibri" w:cs="Times New Roman"/>
        </w:rPr>
        <w:t>sp</w:t>
      </w:r>
      <w:r>
        <w:rPr>
          <w:rFonts w:ascii="Calibri" w:eastAsia="Calibri" w:hAnsi="Calibri" w:cs="Times New Roman"/>
        </w:rPr>
        <w:t>onsibilities; key player is cost estimator (Leach Consulting, LLC</w:t>
      </w:r>
      <w:r w:rsidR="00161035">
        <w:rPr>
          <w:rFonts w:ascii="Calibri" w:eastAsia="Calibri" w:hAnsi="Calibri" w:cs="Times New Roman"/>
        </w:rPr>
        <w:t>, a “top notch” company</w:t>
      </w:r>
      <w:r>
        <w:rPr>
          <w:rFonts w:ascii="Calibri" w:eastAsia="Calibri" w:hAnsi="Calibri" w:cs="Times New Roman"/>
        </w:rPr>
        <w:t>); structural engineer (</w:t>
      </w:r>
      <w:proofErr w:type="spellStart"/>
      <w:r>
        <w:rPr>
          <w:rFonts w:ascii="Calibri" w:eastAsia="Calibri" w:hAnsi="Calibri" w:cs="Times New Roman"/>
        </w:rPr>
        <w:t>Szweczak</w:t>
      </w:r>
      <w:proofErr w:type="spellEnd"/>
      <w:r>
        <w:rPr>
          <w:rFonts w:ascii="Calibri" w:eastAsia="Calibri" w:hAnsi="Calibri" w:cs="Times New Roman"/>
        </w:rPr>
        <w:t xml:space="preserve"> Associates); &amp; Mechanical engineer</w:t>
      </w:r>
      <w:r w:rsidR="00161035">
        <w:rPr>
          <w:rFonts w:ascii="Calibri" w:eastAsia="Calibri" w:hAnsi="Calibri" w:cs="Times New Roman"/>
        </w:rPr>
        <w:t xml:space="preserve"> (CES Associates)</w:t>
      </w:r>
    </w:p>
    <w:p w:rsidR="00252899" w:rsidRDefault="00252899" w:rsidP="00AD012F">
      <w:pPr>
        <w:pStyle w:val="NoSpacing"/>
        <w:numPr>
          <w:ilvl w:val="0"/>
          <w:numId w:val="9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Fee is limited; listed costs included &amp; costs not included (costs of testing such as hazardous materials, survey)</w:t>
      </w:r>
    </w:p>
    <w:p w:rsidR="00252899" w:rsidRDefault="00252899" w:rsidP="00AD012F">
      <w:pPr>
        <w:pStyle w:val="NoSpacing"/>
        <w:numPr>
          <w:ilvl w:val="0"/>
          <w:numId w:val="9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Schedule is adequate</w:t>
      </w:r>
      <w:r w:rsidR="006F12C0">
        <w:rPr>
          <w:rFonts w:ascii="Calibri" w:eastAsia="Calibri" w:hAnsi="Calibri" w:cs="Times New Roman"/>
        </w:rPr>
        <w:t>; in later phase of project would invite the public to offer opinions of the layout before final schematics are developed</w:t>
      </w:r>
    </w:p>
    <w:p w:rsidR="006F12C0" w:rsidRDefault="006F12C0" w:rsidP="00AD012F">
      <w:pPr>
        <w:pStyle w:val="NoSpacing"/>
        <w:numPr>
          <w:ilvl w:val="0"/>
          <w:numId w:val="9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Community workshops offered</w:t>
      </w:r>
    </w:p>
    <w:p w:rsidR="00940EE3" w:rsidRDefault="00940EE3" w:rsidP="00AD012F">
      <w:pPr>
        <w:pStyle w:val="NoSpacing"/>
        <w:numPr>
          <w:ilvl w:val="0"/>
          <w:numId w:val="9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LEED / sustainable design experience</w:t>
      </w:r>
    </w:p>
    <w:p w:rsidR="00940EE3" w:rsidRDefault="00940EE3" w:rsidP="00AD012F">
      <w:pPr>
        <w:pStyle w:val="NoSpacing"/>
        <w:numPr>
          <w:ilvl w:val="0"/>
          <w:numId w:val="9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Designed first LEED certified library building in Massachusetts (renovation – North Adams Library)</w:t>
      </w:r>
    </w:p>
    <w:p w:rsidR="00940EE3" w:rsidRDefault="00940EE3" w:rsidP="00AD012F">
      <w:pPr>
        <w:pStyle w:val="NoSpacing"/>
        <w:numPr>
          <w:ilvl w:val="0"/>
          <w:numId w:val="9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Experience w/ fitting libraries into buildings not built as library</w:t>
      </w:r>
    </w:p>
    <w:p w:rsidR="00940EE3" w:rsidRDefault="00940EE3" w:rsidP="00AD012F">
      <w:pPr>
        <w:pStyle w:val="NoSpacing"/>
        <w:numPr>
          <w:ilvl w:val="0"/>
          <w:numId w:val="9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Ken has been designing libraries &amp; historic buildings for 30 years</w:t>
      </w:r>
    </w:p>
    <w:p w:rsidR="00940EE3" w:rsidRDefault="00940EE3" w:rsidP="00AD012F">
      <w:pPr>
        <w:pStyle w:val="NoSpacing"/>
        <w:numPr>
          <w:ilvl w:val="0"/>
          <w:numId w:val="9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Experience converting older buildings to ADA accessible</w:t>
      </w:r>
    </w:p>
    <w:p w:rsidR="00C80762" w:rsidRDefault="00C80762" w:rsidP="00C80762">
      <w:pPr>
        <w:pStyle w:val="NoSpacing"/>
        <w:numPr>
          <w:ilvl w:val="1"/>
          <w:numId w:val="9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Current building is hazardous to all seniors (not ADA)</w:t>
      </w:r>
    </w:p>
    <w:p w:rsidR="00C80762" w:rsidRPr="00C80762" w:rsidRDefault="00C80762" w:rsidP="00C80762">
      <w:pPr>
        <w:pStyle w:val="NoSpacing"/>
        <w:numPr>
          <w:ilvl w:val="1"/>
          <w:numId w:val="9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Outside elevator is suggested</w:t>
      </w:r>
    </w:p>
    <w:p w:rsidR="00940EE3" w:rsidRDefault="00E51D43" w:rsidP="00AD012F">
      <w:pPr>
        <w:pStyle w:val="NoSpacing"/>
        <w:numPr>
          <w:ilvl w:val="0"/>
          <w:numId w:val="9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Project goals listed along w/ challenges (floor loading, staff control at current staff levels)</w:t>
      </w:r>
    </w:p>
    <w:p w:rsidR="00E51D43" w:rsidRDefault="00E51D43" w:rsidP="00AD012F">
      <w:pPr>
        <w:pStyle w:val="NoSpacing"/>
        <w:numPr>
          <w:ilvl w:val="0"/>
          <w:numId w:val="9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Realizes need for flexibility to design a space for future change</w:t>
      </w:r>
    </w:p>
    <w:p w:rsidR="00E51D43" w:rsidRDefault="00E51D43" w:rsidP="00AD012F">
      <w:pPr>
        <w:pStyle w:val="NoSpacing"/>
        <w:numPr>
          <w:ilvl w:val="0"/>
          <w:numId w:val="9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Presented options - #1 – partial collection</w:t>
      </w:r>
      <w:r w:rsidR="00E66883">
        <w:rPr>
          <w:rFonts w:ascii="Calibri" w:eastAsia="Calibri" w:hAnsi="Calibri" w:cs="Times New Roman"/>
        </w:rPr>
        <w:t xml:space="preserve"> (mostly children’s)</w:t>
      </w:r>
      <w:r>
        <w:rPr>
          <w:rFonts w:ascii="Calibri" w:eastAsia="Calibri" w:hAnsi="Calibri" w:cs="Times New Roman"/>
        </w:rPr>
        <w:t xml:space="preserve"> on 1</w:t>
      </w:r>
      <w:r w:rsidRPr="00E51D43">
        <w:rPr>
          <w:rFonts w:ascii="Calibri" w:eastAsia="Calibri" w:hAnsi="Calibri" w:cs="Times New Roman"/>
          <w:vertAlign w:val="superscript"/>
        </w:rPr>
        <w:t>st</w:t>
      </w:r>
      <w:r>
        <w:rPr>
          <w:rFonts w:ascii="Calibri" w:eastAsia="Calibri" w:hAnsi="Calibri" w:cs="Times New Roman"/>
        </w:rPr>
        <w:t xml:space="preserve"> floor;  #2 – Offices &amp; Young adult &amp; adult collection in basement level</w:t>
      </w:r>
      <w:r w:rsidR="00161035">
        <w:rPr>
          <w:rFonts w:ascii="Calibri" w:eastAsia="Calibri" w:hAnsi="Calibri" w:cs="Times New Roman"/>
        </w:rPr>
        <w:t xml:space="preserve"> </w:t>
      </w:r>
    </w:p>
    <w:p w:rsidR="001311F2" w:rsidRDefault="001311F2" w:rsidP="00AD012F">
      <w:pPr>
        <w:pStyle w:val="NoSpacing"/>
        <w:numPr>
          <w:ilvl w:val="0"/>
          <w:numId w:val="9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Insulation &amp; natural light were discussed</w:t>
      </w:r>
    </w:p>
    <w:p w:rsidR="001311F2" w:rsidRDefault="001311F2" w:rsidP="001311F2">
      <w:pPr>
        <w:pStyle w:val="NoSpacing"/>
        <w:numPr>
          <w:ilvl w:val="0"/>
          <w:numId w:val="9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Will listen to the needs of the Trustees and find solutions; use a four step process of </w:t>
      </w:r>
    </w:p>
    <w:p w:rsidR="001311F2" w:rsidRDefault="001311F2" w:rsidP="001311F2">
      <w:pPr>
        <w:pStyle w:val="NoSpacing"/>
        <w:numPr>
          <w:ilvl w:val="1"/>
          <w:numId w:val="9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Collecting</w:t>
      </w:r>
    </w:p>
    <w:p w:rsidR="001311F2" w:rsidRDefault="001311F2" w:rsidP="001311F2">
      <w:pPr>
        <w:pStyle w:val="NoSpacing"/>
        <w:numPr>
          <w:ilvl w:val="1"/>
          <w:numId w:val="9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Listening</w:t>
      </w:r>
    </w:p>
    <w:p w:rsidR="001311F2" w:rsidRDefault="001311F2" w:rsidP="001311F2">
      <w:pPr>
        <w:pStyle w:val="NoSpacing"/>
        <w:numPr>
          <w:ilvl w:val="1"/>
          <w:numId w:val="9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Visioning</w:t>
      </w:r>
    </w:p>
    <w:p w:rsidR="001311F2" w:rsidRPr="001311F2" w:rsidRDefault="001311F2" w:rsidP="001311F2">
      <w:pPr>
        <w:pStyle w:val="NoSpacing"/>
        <w:numPr>
          <w:ilvl w:val="1"/>
          <w:numId w:val="9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Schematic plan</w:t>
      </w:r>
    </w:p>
    <w:p w:rsidR="00252899" w:rsidRDefault="00252899" w:rsidP="006F1184">
      <w:pPr>
        <w:pStyle w:val="NoSpacing"/>
        <w:rPr>
          <w:rFonts w:ascii="Calibri" w:eastAsia="Calibri" w:hAnsi="Calibri" w:cs="Times New Roman"/>
        </w:rPr>
      </w:pPr>
    </w:p>
    <w:p w:rsidR="006F1184" w:rsidRDefault="00114EDD" w:rsidP="006F1184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Q</w:t>
      </w:r>
      <w:r w:rsidR="006F1184">
        <w:rPr>
          <w:rFonts w:ascii="Calibri" w:eastAsia="Calibri" w:hAnsi="Calibri" w:cs="Times New Roman"/>
        </w:rPr>
        <w:t>uestions presented:</w:t>
      </w:r>
    </w:p>
    <w:p w:rsidR="006F1184" w:rsidRDefault="007C3F30" w:rsidP="006F1184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Q </w:t>
      </w:r>
      <w:r w:rsidR="00A37431">
        <w:rPr>
          <w:rFonts w:ascii="Calibri" w:eastAsia="Calibri" w:hAnsi="Calibri" w:cs="Times New Roman"/>
        </w:rPr>
        <w:t>–</w:t>
      </w:r>
      <w:r>
        <w:rPr>
          <w:rFonts w:ascii="Calibri" w:eastAsia="Calibri" w:hAnsi="Calibri" w:cs="Times New Roman"/>
        </w:rPr>
        <w:t xml:space="preserve"> </w:t>
      </w:r>
      <w:r w:rsidR="00161035">
        <w:rPr>
          <w:rFonts w:ascii="Calibri" w:eastAsia="Calibri" w:hAnsi="Calibri" w:cs="Times New Roman"/>
        </w:rPr>
        <w:t>Do you have history of the cost estimator results?</w:t>
      </w:r>
    </w:p>
    <w:p w:rsidR="00114EDD" w:rsidRDefault="007C3F30" w:rsidP="006F1184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 </w:t>
      </w:r>
      <w:proofErr w:type="gramStart"/>
      <w:r>
        <w:rPr>
          <w:rFonts w:ascii="Calibri" w:eastAsia="Calibri" w:hAnsi="Calibri" w:cs="Times New Roman"/>
        </w:rPr>
        <w:t>-</w:t>
      </w:r>
      <w:r w:rsidR="006F1184">
        <w:rPr>
          <w:rFonts w:ascii="Calibri" w:eastAsia="Calibri" w:hAnsi="Calibri" w:cs="Times New Roman"/>
        </w:rPr>
        <w:t xml:space="preserve">  </w:t>
      </w:r>
      <w:r w:rsidR="00161035">
        <w:rPr>
          <w:rFonts w:ascii="Calibri" w:eastAsia="Calibri" w:hAnsi="Calibri" w:cs="Times New Roman"/>
        </w:rPr>
        <w:t>Advise</w:t>
      </w:r>
      <w:proofErr w:type="gramEnd"/>
      <w:r w:rsidR="00161035">
        <w:rPr>
          <w:rFonts w:ascii="Calibri" w:eastAsia="Calibri" w:hAnsi="Calibri" w:cs="Times New Roman"/>
        </w:rPr>
        <w:t xml:space="preserve"> to go with the 3</w:t>
      </w:r>
      <w:r w:rsidR="00161035" w:rsidRPr="00161035">
        <w:rPr>
          <w:rFonts w:ascii="Calibri" w:eastAsia="Calibri" w:hAnsi="Calibri" w:cs="Times New Roman"/>
          <w:vertAlign w:val="superscript"/>
        </w:rPr>
        <w:t>rd</w:t>
      </w:r>
      <w:r w:rsidR="00161035">
        <w:rPr>
          <w:rFonts w:ascii="Calibri" w:eastAsia="Calibri" w:hAnsi="Calibri" w:cs="Times New Roman"/>
        </w:rPr>
        <w:t xml:space="preserve"> or 4</w:t>
      </w:r>
      <w:r w:rsidR="00161035" w:rsidRPr="00161035">
        <w:rPr>
          <w:rFonts w:ascii="Calibri" w:eastAsia="Calibri" w:hAnsi="Calibri" w:cs="Times New Roman"/>
          <w:vertAlign w:val="superscript"/>
        </w:rPr>
        <w:t>th</w:t>
      </w:r>
      <w:r w:rsidR="00161035">
        <w:rPr>
          <w:rFonts w:ascii="Calibri" w:eastAsia="Calibri" w:hAnsi="Calibri" w:cs="Times New Roman"/>
        </w:rPr>
        <w:t xml:space="preserve"> bidder;  too low is not accurate &amp; too high is not </w:t>
      </w:r>
      <w:r w:rsidR="00A433EF">
        <w:rPr>
          <w:rFonts w:ascii="Calibri" w:eastAsia="Calibri" w:hAnsi="Calibri" w:cs="Times New Roman"/>
        </w:rPr>
        <w:t>appropriate to present to public</w:t>
      </w:r>
      <w:r w:rsidR="00F24DEE">
        <w:rPr>
          <w:rFonts w:ascii="Calibri" w:eastAsia="Calibri" w:hAnsi="Calibri" w:cs="Times New Roman"/>
        </w:rPr>
        <w:t xml:space="preserve">.  The cost estimator </w:t>
      </w:r>
      <w:r w:rsidR="00E620DD">
        <w:rPr>
          <w:rFonts w:ascii="Calibri" w:eastAsia="Calibri" w:hAnsi="Calibri" w:cs="Times New Roman"/>
        </w:rPr>
        <w:t xml:space="preserve">will estimate the hard </w:t>
      </w:r>
      <w:proofErr w:type="gramStart"/>
      <w:r w:rsidR="00E620DD">
        <w:rPr>
          <w:rFonts w:ascii="Calibri" w:eastAsia="Calibri" w:hAnsi="Calibri" w:cs="Times New Roman"/>
        </w:rPr>
        <w:t>costs,</w:t>
      </w:r>
      <w:proofErr w:type="gramEnd"/>
      <w:r w:rsidR="00E620DD">
        <w:rPr>
          <w:rFonts w:ascii="Calibri" w:eastAsia="Calibri" w:hAnsi="Calibri" w:cs="Times New Roman"/>
        </w:rPr>
        <w:t xml:space="preserve"> Ken will estimate the soft costs (furnishings, etc.).</w:t>
      </w:r>
    </w:p>
    <w:p w:rsidR="00E620DD" w:rsidRDefault="00E620DD" w:rsidP="006F1184">
      <w:pPr>
        <w:pStyle w:val="NoSpacing"/>
        <w:rPr>
          <w:rFonts w:ascii="Calibri" w:eastAsia="Calibri" w:hAnsi="Calibri" w:cs="Times New Roman"/>
        </w:rPr>
      </w:pPr>
    </w:p>
    <w:p w:rsidR="006F1184" w:rsidRDefault="006F1184" w:rsidP="006F1184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Q – </w:t>
      </w:r>
      <w:r w:rsidR="00A433EF">
        <w:rPr>
          <w:rFonts w:ascii="Calibri" w:eastAsia="Calibri" w:hAnsi="Calibri" w:cs="Times New Roman"/>
        </w:rPr>
        <w:t>Can we move the ramp to the back?</w:t>
      </w:r>
    </w:p>
    <w:p w:rsidR="00A433EF" w:rsidRDefault="00A433EF" w:rsidP="006F1184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 – I don’t think you need the ramp.  Place the elevator at the right place &amp; the ramp isn’t necessary.</w:t>
      </w:r>
    </w:p>
    <w:p w:rsidR="00114EDD" w:rsidRDefault="00114EDD" w:rsidP="006F1184">
      <w:pPr>
        <w:pStyle w:val="NoSpacing"/>
        <w:rPr>
          <w:rFonts w:ascii="Calibri" w:eastAsia="Calibri" w:hAnsi="Calibri" w:cs="Times New Roman"/>
        </w:rPr>
      </w:pPr>
    </w:p>
    <w:p w:rsidR="00114EDD" w:rsidRDefault="00114EDD" w:rsidP="006F1184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Q – </w:t>
      </w:r>
      <w:r w:rsidR="00A433EF">
        <w:rPr>
          <w:rFonts w:ascii="Calibri" w:eastAsia="Calibri" w:hAnsi="Calibri" w:cs="Times New Roman"/>
        </w:rPr>
        <w:t>Elevator cost?</w:t>
      </w:r>
    </w:p>
    <w:p w:rsidR="00114EDD" w:rsidRDefault="00114EDD" w:rsidP="006F1184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 – </w:t>
      </w:r>
      <w:r w:rsidR="00A433EF">
        <w:rPr>
          <w:rFonts w:ascii="Calibri" w:eastAsia="Calibri" w:hAnsi="Calibri" w:cs="Times New Roman"/>
        </w:rPr>
        <w:t xml:space="preserve">$85,000 – </w:t>
      </w:r>
      <w:r w:rsidR="00B5112B">
        <w:rPr>
          <w:rFonts w:ascii="Calibri" w:eastAsia="Calibri" w:hAnsi="Calibri" w:cs="Times New Roman"/>
        </w:rPr>
        <w:t>$</w:t>
      </w:r>
      <w:r w:rsidR="00A433EF">
        <w:rPr>
          <w:rFonts w:ascii="Calibri" w:eastAsia="Calibri" w:hAnsi="Calibri" w:cs="Times New Roman"/>
        </w:rPr>
        <w:t>100,000</w:t>
      </w:r>
    </w:p>
    <w:p w:rsidR="00114EDD" w:rsidRDefault="00114EDD" w:rsidP="006F1184">
      <w:pPr>
        <w:pStyle w:val="NoSpacing"/>
        <w:rPr>
          <w:rFonts w:ascii="Calibri" w:eastAsia="Calibri" w:hAnsi="Calibri" w:cs="Times New Roman"/>
        </w:rPr>
      </w:pPr>
    </w:p>
    <w:p w:rsidR="00114EDD" w:rsidRDefault="00114EDD" w:rsidP="006F1184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Q – </w:t>
      </w:r>
      <w:r w:rsidR="00A433EF">
        <w:rPr>
          <w:rFonts w:ascii="Calibri" w:eastAsia="Calibri" w:hAnsi="Calibri" w:cs="Times New Roman"/>
        </w:rPr>
        <w:t>Tell me more about a community workshop that was successful &amp; ideas that were implemented?</w:t>
      </w:r>
    </w:p>
    <w:p w:rsidR="00114EDD" w:rsidRDefault="00114EDD" w:rsidP="006F1184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A – </w:t>
      </w:r>
      <w:r w:rsidR="00A433EF">
        <w:rPr>
          <w:rFonts w:ascii="Calibri" w:eastAsia="Calibri" w:hAnsi="Calibri" w:cs="Times New Roman"/>
        </w:rPr>
        <w:t>Columbia, CT not a huge turnout.  The building shares parking with other public facilities.  There was an idea to move the one-way exit to the library &amp; town green.  The idea was to move the driveway towards residential housing.  The residents didn’t like that so DRA revisited the entryway/exit &amp; constructed a new driveway system</w:t>
      </w:r>
      <w:r w:rsidR="00BF03B3">
        <w:rPr>
          <w:rFonts w:ascii="Calibri" w:eastAsia="Calibri" w:hAnsi="Calibri" w:cs="Times New Roman"/>
        </w:rPr>
        <w:t>.</w:t>
      </w:r>
    </w:p>
    <w:p w:rsidR="00B72874" w:rsidRDefault="00B72874" w:rsidP="00AD012F">
      <w:pPr>
        <w:pStyle w:val="NoSpacing"/>
        <w:rPr>
          <w:rFonts w:ascii="Calibri" w:eastAsia="Calibri" w:hAnsi="Calibri" w:cs="Times New Roman"/>
        </w:rPr>
      </w:pPr>
    </w:p>
    <w:p w:rsidR="00BF03B3" w:rsidRDefault="00B72874" w:rsidP="00AD012F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Q – Have you ever worked in a community such as Mendon where finances are such a volatile issue?</w:t>
      </w:r>
      <w:r w:rsidR="005F7ED8">
        <w:rPr>
          <w:rFonts w:ascii="Calibri" w:eastAsia="Calibri" w:hAnsi="Calibri" w:cs="Times New Roman"/>
        </w:rPr>
        <w:t xml:space="preserve">  </w:t>
      </w:r>
    </w:p>
    <w:p w:rsidR="00A433EF" w:rsidRDefault="00B72874" w:rsidP="00AD012F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 –</w:t>
      </w:r>
      <w:r w:rsidR="00A433EF">
        <w:rPr>
          <w:rFonts w:ascii="Calibri" w:eastAsia="Calibri" w:hAnsi="Calibri" w:cs="Times New Roman"/>
        </w:rPr>
        <w:t xml:space="preserve"> There’s always going to be people who say a library isn’t needed.  The most successful argument I’ve heard is “this is the best time to do a library, not worst” – desperate need for a larger building; not handicap accessible; savings are tremendous now wait 5 years &amp; the cost will be so much greater.</w:t>
      </w:r>
      <w:r w:rsidR="007B1735">
        <w:rPr>
          <w:rFonts w:ascii="Calibri" w:eastAsia="Calibri" w:hAnsi="Calibri" w:cs="Times New Roman"/>
        </w:rPr>
        <w:t xml:space="preserve">  When presenting the household increase </w:t>
      </w:r>
      <w:r w:rsidR="00C80762">
        <w:rPr>
          <w:rFonts w:ascii="Calibri" w:eastAsia="Calibri" w:hAnsi="Calibri" w:cs="Times New Roman"/>
        </w:rPr>
        <w:t xml:space="preserve">I </w:t>
      </w:r>
      <w:proofErr w:type="spellStart"/>
      <w:r w:rsidR="007B1735">
        <w:rPr>
          <w:rFonts w:ascii="Calibri" w:eastAsia="Calibri" w:hAnsi="Calibri" w:cs="Times New Roman"/>
        </w:rPr>
        <w:t>reccommend</w:t>
      </w:r>
      <w:proofErr w:type="spellEnd"/>
      <w:r w:rsidR="007B1735">
        <w:rPr>
          <w:rFonts w:ascii="Calibri" w:eastAsia="Calibri" w:hAnsi="Calibri" w:cs="Times New Roman"/>
        </w:rPr>
        <w:t xml:space="preserve"> presenting as a daily </w:t>
      </w:r>
      <w:r w:rsidR="00C80762">
        <w:rPr>
          <w:rFonts w:ascii="Calibri" w:eastAsia="Calibri" w:hAnsi="Calibri" w:cs="Times New Roman"/>
        </w:rPr>
        <w:t>cost.</w:t>
      </w:r>
    </w:p>
    <w:p w:rsidR="00A433EF" w:rsidRDefault="00A433EF" w:rsidP="00AD012F">
      <w:pPr>
        <w:pStyle w:val="NoSpacing"/>
        <w:rPr>
          <w:rFonts w:ascii="Calibri" w:eastAsia="Calibri" w:hAnsi="Calibri" w:cs="Times New Roman"/>
        </w:rPr>
      </w:pPr>
    </w:p>
    <w:p w:rsidR="007B1735" w:rsidRDefault="007B1735" w:rsidP="00AD012F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Q – What do you suggest to do w/ the rectory?</w:t>
      </w:r>
    </w:p>
    <w:p w:rsidR="007B1735" w:rsidRDefault="007B1735" w:rsidP="00AD012F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 – Phase 2 &amp; even then convert to a meeting room by reconfiguring the walls in the rectory. Separate the building &amp; rent or lease it.</w:t>
      </w:r>
    </w:p>
    <w:p w:rsidR="007B1735" w:rsidRDefault="007B1735" w:rsidP="00AD012F">
      <w:pPr>
        <w:pStyle w:val="NoSpacing"/>
        <w:rPr>
          <w:rFonts w:ascii="Calibri" w:eastAsia="Calibri" w:hAnsi="Calibri" w:cs="Times New Roman"/>
        </w:rPr>
      </w:pPr>
    </w:p>
    <w:p w:rsidR="007B1735" w:rsidRDefault="007B1735" w:rsidP="00AD012F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Q – Do you have a vision for restricting the shape of the building?</w:t>
      </w:r>
    </w:p>
    <w:p w:rsidR="007B1735" w:rsidRDefault="007B1735" w:rsidP="00AD012F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 – I noticed it isn’t insulated.  We can insulate it two ways – from the inside or the outside w/ a product around the outside which we can then change the shape it.</w:t>
      </w:r>
    </w:p>
    <w:p w:rsidR="007B1735" w:rsidRDefault="007B1735" w:rsidP="00AD012F">
      <w:pPr>
        <w:pStyle w:val="NoSpacing"/>
        <w:rPr>
          <w:rFonts w:ascii="Calibri" w:eastAsia="Calibri" w:hAnsi="Calibri" w:cs="Times New Roman"/>
        </w:rPr>
      </w:pPr>
    </w:p>
    <w:p w:rsidR="007B1735" w:rsidRDefault="007B1735" w:rsidP="00AD012F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Q – How would you change it to not look like a church?</w:t>
      </w:r>
    </w:p>
    <w:p w:rsidR="007B1735" w:rsidRDefault="007B1735" w:rsidP="00AD012F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 – The </w:t>
      </w:r>
      <w:proofErr w:type="spellStart"/>
      <w:r>
        <w:rPr>
          <w:rFonts w:ascii="Calibri" w:eastAsia="Calibri" w:hAnsi="Calibri" w:cs="Times New Roman"/>
        </w:rPr>
        <w:t>coopela</w:t>
      </w:r>
      <w:proofErr w:type="spellEnd"/>
      <w:r>
        <w:rPr>
          <w:rFonts w:ascii="Calibri" w:eastAsia="Calibri" w:hAnsi="Calibri" w:cs="Times New Roman"/>
        </w:rPr>
        <w:t xml:space="preserve"> makes it look like a church; the front steps do too.  It all comes down to dollars &amp; cents &amp; that’s where you can decide how much we can afford to get away from the church character.</w:t>
      </w:r>
    </w:p>
    <w:p w:rsidR="007B1735" w:rsidRDefault="007B1735" w:rsidP="00AD012F">
      <w:pPr>
        <w:pStyle w:val="NoSpacing"/>
        <w:rPr>
          <w:rFonts w:ascii="Calibri" w:eastAsia="Calibri" w:hAnsi="Calibri" w:cs="Times New Roman"/>
        </w:rPr>
      </w:pPr>
    </w:p>
    <w:p w:rsidR="001F1464" w:rsidRDefault="001F1464" w:rsidP="00AD012F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Q –</w:t>
      </w:r>
      <w:r w:rsidR="00D37E55">
        <w:rPr>
          <w:rFonts w:ascii="Calibri" w:eastAsia="Calibri" w:hAnsi="Calibri" w:cs="Times New Roman"/>
        </w:rPr>
        <w:t>When you give us a price, do the projects come in at that price or will it be over?</w:t>
      </w:r>
    </w:p>
    <w:p w:rsidR="001F1464" w:rsidRDefault="001F1464" w:rsidP="00A433EF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 – </w:t>
      </w:r>
      <w:r w:rsidR="00A433EF">
        <w:rPr>
          <w:rFonts w:ascii="Calibri" w:eastAsia="Calibri" w:hAnsi="Calibri" w:cs="Times New Roman"/>
        </w:rPr>
        <w:t>When you bid the project, you can bid the project with alternates which give options to keep cost down.</w:t>
      </w:r>
      <w:r w:rsidR="00D37E55">
        <w:rPr>
          <w:rFonts w:ascii="Calibri" w:eastAsia="Calibri" w:hAnsi="Calibri" w:cs="Times New Roman"/>
        </w:rPr>
        <w:t xml:space="preserve">  Contingencies of about 10% will be built into the budget.</w:t>
      </w:r>
    </w:p>
    <w:p w:rsidR="00F24DEE" w:rsidRDefault="00F24DEE" w:rsidP="00A433EF">
      <w:pPr>
        <w:pStyle w:val="NoSpacing"/>
        <w:rPr>
          <w:rFonts w:ascii="Calibri" w:eastAsia="Calibri" w:hAnsi="Calibri" w:cs="Times New Roman"/>
        </w:rPr>
      </w:pPr>
    </w:p>
    <w:p w:rsidR="00F24DEE" w:rsidRDefault="00F24DEE" w:rsidP="00A433EF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Q – Do you recommend we try </w:t>
      </w:r>
      <w:r w:rsidR="00C80762">
        <w:rPr>
          <w:rFonts w:ascii="Calibri" w:eastAsia="Calibri" w:hAnsi="Calibri" w:cs="Times New Roman"/>
        </w:rPr>
        <w:t xml:space="preserve">to </w:t>
      </w:r>
      <w:r>
        <w:rPr>
          <w:rFonts w:ascii="Calibri" w:eastAsia="Calibri" w:hAnsi="Calibri" w:cs="Times New Roman"/>
        </w:rPr>
        <w:t>make this building LEED certified?</w:t>
      </w:r>
    </w:p>
    <w:p w:rsidR="00F24DEE" w:rsidRDefault="006D70A3" w:rsidP="00A433EF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 - </w:t>
      </w:r>
      <w:r w:rsidR="00F24DEE">
        <w:rPr>
          <w:rFonts w:ascii="Calibri" w:eastAsia="Calibri" w:hAnsi="Calibri" w:cs="Times New Roman"/>
        </w:rPr>
        <w:t>LEED is a plaque on the wall; going through the process will show how to bring a building through the sustainability process.  It’s up to the committee to decide how much LEED constru</w:t>
      </w:r>
      <w:r w:rsidR="00C80762">
        <w:rPr>
          <w:rFonts w:ascii="Calibri" w:eastAsia="Calibri" w:hAnsi="Calibri" w:cs="Times New Roman"/>
        </w:rPr>
        <w:t xml:space="preserve">ction we choose to use &amp; have </w:t>
      </w:r>
      <w:r w:rsidR="00F24DEE">
        <w:rPr>
          <w:rFonts w:ascii="Calibri" w:eastAsia="Calibri" w:hAnsi="Calibri" w:cs="Times New Roman"/>
        </w:rPr>
        <w:t>knowledge of the community &amp; how important it is to the community.  Can still do the high standards of heating; functioning up to standards; etc. w/o being LEED certified (be LEED equivalent)</w:t>
      </w:r>
    </w:p>
    <w:p w:rsidR="00B72874" w:rsidRDefault="00B72874" w:rsidP="00AD012F">
      <w:pPr>
        <w:pStyle w:val="NoSpacing"/>
        <w:rPr>
          <w:rFonts w:ascii="Calibri" w:eastAsia="Calibri" w:hAnsi="Calibri" w:cs="Times New Roman"/>
        </w:rPr>
      </w:pPr>
    </w:p>
    <w:p w:rsidR="0066744F" w:rsidRDefault="0066744F" w:rsidP="00AD012F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Q – Can you roughly estimate the cost of this </w:t>
      </w:r>
      <w:r w:rsidR="00BF03B3">
        <w:rPr>
          <w:rFonts w:ascii="Calibri" w:eastAsia="Calibri" w:hAnsi="Calibri" w:cs="Times New Roman"/>
        </w:rPr>
        <w:t xml:space="preserve">interim </w:t>
      </w:r>
      <w:r>
        <w:rPr>
          <w:rFonts w:ascii="Calibri" w:eastAsia="Calibri" w:hAnsi="Calibri" w:cs="Times New Roman"/>
        </w:rPr>
        <w:t xml:space="preserve">project? </w:t>
      </w:r>
    </w:p>
    <w:p w:rsidR="0066744F" w:rsidRDefault="0066744F" w:rsidP="00AD012F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 – </w:t>
      </w:r>
      <w:r w:rsidR="00F24DEE">
        <w:rPr>
          <w:rFonts w:ascii="Calibri" w:eastAsia="Calibri" w:hAnsi="Calibri" w:cs="Times New Roman"/>
        </w:rPr>
        <w:t>Estimate $200 per sq. ft.</w:t>
      </w:r>
    </w:p>
    <w:p w:rsidR="00B72874" w:rsidRDefault="00B72874" w:rsidP="00AD012F">
      <w:pPr>
        <w:pStyle w:val="NoSpacing"/>
        <w:rPr>
          <w:rFonts w:ascii="Calibri" w:eastAsia="Calibri" w:hAnsi="Calibri" w:cs="Times New Roman"/>
        </w:rPr>
      </w:pPr>
    </w:p>
    <w:p w:rsidR="00886823" w:rsidRPr="00C5521C" w:rsidRDefault="0066744F" w:rsidP="00AD012F">
      <w:pPr>
        <w:pStyle w:val="NoSpacing"/>
        <w:rPr>
          <w:rFonts w:ascii="Calibri" w:eastAsia="Calibri" w:hAnsi="Calibri" w:cs="Times New Roman"/>
        </w:rPr>
      </w:pPr>
      <w:r w:rsidRPr="00C5521C">
        <w:rPr>
          <w:rFonts w:ascii="Calibri" w:eastAsia="Calibri" w:hAnsi="Calibri" w:cs="Times New Roman"/>
        </w:rPr>
        <w:t xml:space="preserve">We agreed TPL will get back to </w:t>
      </w:r>
      <w:r w:rsidR="00F24DEE">
        <w:rPr>
          <w:rFonts w:ascii="Calibri" w:eastAsia="Calibri" w:hAnsi="Calibri" w:cs="Times New Roman"/>
        </w:rPr>
        <w:t>DRA</w:t>
      </w:r>
      <w:r w:rsidRPr="00C5521C">
        <w:rPr>
          <w:rFonts w:ascii="Calibri" w:eastAsia="Calibri" w:hAnsi="Calibri" w:cs="Times New Roman"/>
        </w:rPr>
        <w:t xml:space="preserve"> within 2 week timeframe.  </w:t>
      </w:r>
      <w:r w:rsidR="00E66883">
        <w:rPr>
          <w:rFonts w:ascii="Calibri" w:eastAsia="Calibri" w:hAnsi="Calibri" w:cs="Times New Roman"/>
        </w:rPr>
        <w:t>He</w:t>
      </w:r>
      <w:r w:rsidR="00BF03B3" w:rsidRPr="00C5521C">
        <w:rPr>
          <w:rFonts w:ascii="Calibri" w:eastAsia="Calibri" w:hAnsi="Calibri" w:cs="Times New Roman"/>
        </w:rPr>
        <w:t xml:space="preserve"> w</w:t>
      </w:r>
      <w:r w:rsidR="00E66883">
        <w:rPr>
          <w:rFonts w:ascii="Calibri" w:eastAsia="Calibri" w:hAnsi="Calibri" w:cs="Times New Roman"/>
        </w:rPr>
        <w:t>as</w:t>
      </w:r>
      <w:r w:rsidRPr="00C5521C">
        <w:rPr>
          <w:rFonts w:ascii="Calibri" w:eastAsia="Calibri" w:hAnsi="Calibri" w:cs="Times New Roman"/>
        </w:rPr>
        <w:t xml:space="preserve"> agreeable with that time frame.</w:t>
      </w:r>
      <w:r w:rsidR="00464944" w:rsidRPr="00C5521C">
        <w:rPr>
          <w:rFonts w:ascii="Calibri" w:eastAsia="Calibri" w:hAnsi="Calibri" w:cs="Times New Roman"/>
        </w:rPr>
        <w:t xml:space="preserve">  </w:t>
      </w:r>
      <w:r w:rsidR="00E66883">
        <w:rPr>
          <w:rFonts w:ascii="Calibri" w:eastAsia="Calibri" w:hAnsi="Calibri" w:cs="Times New Roman"/>
        </w:rPr>
        <w:t>He</w:t>
      </w:r>
      <w:r w:rsidR="00886823" w:rsidRPr="00C5521C">
        <w:rPr>
          <w:rFonts w:ascii="Calibri" w:eastAsia="Calibri" w:hAnsi="Calibri" w:cs="Times New Roman"/>
        </w:rPr>
        <w:t xml:space="preserve"> departed the meeting at </w:t>
      </w:r>
      <w:r w:rsidR="00F24DEE">
        <w:rPr>
          <w:rFonts w:ascii="Calibri" w:eastAsia="Calibri" w:hAnsi="Calibri" w:cs="Times New Roman"/>
        </w:rPr>
        <w:t>8:</w:t>
      </w:r>
      <w:r w:rsidR="00E66883">
        <w:rPr>
          <w:rFonts w:ascii="Calibri" w:eastAsia="Calibri" w:hAnsi="Calibri" w:cs="Times New Roman"/>
        </w:rPr>
        <w:t>2</w:t>
      </w:r>
      <w:r w:rsidR="00F24DEE">
        <w:rPr>
          <w:rFonts w:ascii="Calibri" w:eastAsia="Calibri" w:hAnsi="Calibri" w:cs="Times New Roman"/>
        </w:rPr>
        <w:t>5</w:t>
      </w:r>
      <w:r w:rsidR="00886823" w:rsidRPr="00C5521C">
        <w:rPr>
          <w:rFonts w:ascii="Calibri" w:eastAsia="Calibri" w:hAnsi="Calibri" w:cs="Times New Roman"/>
        </w:rPr>
        <w:t>.</w:t>
      </w:r>
    </w:p>
    <w:p w:rsidR="0066744F" w:rsidRDefault="0066744F" w:rsidP="00AD012F">
      <w:pPr>
        <w:pStyle w:val="NoSpacing"/>
        <w:rPr>
          <w:rFonts w:ascii="Calibri" w:eastAsia="Calibri" w:hAnsi="Calibri" w:cs="Times New Roman"/>
        </w:rPr>
      </w:pPr>
    </w:p>
    <w:p w:rsidR="00C5521C" w:rsidRDefault="00886823" w:rsidP="00D37E55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Discussion followed about </w:t>
      </w:r>
      <w:r w:rsidR="00D37E55">
        <w:rPr>
          <w:rFonts w:ascii="Calibri" w:eastAsia="Calibri" w:hAnsi="Calibri" w:cs="Times New Roman"/>
        </w:rPr>
        <w:t>his</w:t>
      </w:r>
      <w:r w:rsidR="001F1464">
        <w:rPr>
          <w:rFonts w:ascii="Calibri" w:eastAsia="Calibri" w:hAnsi="Calibri" w:cs="Times New Roman"/>
        </w:rPr>
        <w:t xml:space="preserve"> ideas </w:t>
      </w:r>
      <w:r w:rsidR="00D37E55">
        <w:rPr>
          <w:rFonts w:ascii="Calibri" w:eastAsia="Calibri" w:hAnsi="Calibri" w:cs="Times New Roman"/>
        </w:rPr>
        <w:t xml:space="preserve">to keep the project in line w/ our budget.  He’ll have a list of alternatives to cut down on designs to keep costs down.  He had a very practical approach.  </w:t>
      </w:r>
      <w:r w:rsidR="009D782F">
        <w:rPr>
          <w:rFonts w:ascii="Calibri" w:eastAsia="Calibri" w:hAnsi="Calibri" w:cs="Times New Roman"/>
        </w:rPr>
        <w:t>Ken’s flexibility was creative and highly regarded by the trustees.</w:t>
      </w:r>
    </w:p>
    <w:p w:rsidR="00B7224C" w:rsidRDefault="00B7224C" w:rsidP="00D37E55">
      <w:pPr>
        <w:pStyle w:val="NoSpacing"/>
        <w:rPr>
          <w:rFonts w:ascii="Calibri" w:eastAsia="Calibri" w:hAnsi="Calibri" w:cs="Times New Roman"/>
        </w:rPr>
      </w:pPr>
    </w:p>
    <w:p w:rsidR="00B7224C" w:rsidRDefault="009D782F" w:rsidP="00D37E55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</w:t>
      </w:r>
      <w:r w:rsidR="00B7224C">
        <w:rPr>
          <w:rFonts w:ascii="Calibri" w:eastAsia="Calibri" w:hAnsi="Calibri" w:cs="Times New Roman"/>
        </w:rPr>
        <w:t xml:space="preserve">he architectural firms </w:t>
      </w:r>
      <w:r>
        <w:rPr>
          <w:rFonts w:ascii="Calibri" w:eastAsia="Calibri" w:hAnsi="Calibri" w:cs="Times New Roman"/>
        </w:rPr>
        <w:t xml:space="preserve">were scored </w:t>
      </w:r>
      <w:r w:rsidR="00B7224C">
        <w:rPr>
          <w:rFonts w:ascii="Calibri" w:eastAsia="Calibri" w:hAnsi="Calibri" w:cs="Times New Roman"/>
        </w:rPr>
        <w:t>according to the rubric developed.</w:t>
      </w:r>
      <w:r w:rsidR="006D70A3">
        <w:rPr>
          <w:rFonts w:ascii="Calibri" w:eastAsia="Calibri" w:hAnsi="Calibri" w:cs="Times New Roman"/>
        </w:rPr>
        <w:t xml:space="preserve">  Carrie will call on references this week.  Susan will contact Ann Mazar to get the St. Mike’s building onto the list for the Green Community Project.</w:t>
      </w:r>
    </w:p>
    <w:p w:rsidR="001F1464" w:rsidRDefault="001F1464" w:rsidP="00BF03B3">
      <w:pPr>
        <w:pStyle w:val="NoSpacing"/>
        <w:rPr>
          <w:rFonts w:ascii="Calibri" w:eastAsia="Calibri" w:hAnsi="Calibri" w:cs="Times New Roman"/>
        </w:rPr>
      </w:pPr>
    </w:p>
    <w:p w:rsidR="001F1464" w:rsidRDefault="00641CC2" w:rsidP="00BF03B3">
      <w:pPr>
        <w:pStyle w:val="NoSpacing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Next meeting 2/</w:t>
      </w:r>
      <w:r w:rsidR="006D70A3">
        <w:rPr>
          <w:rFonts w:ascii="Calibri" w:eastAsia="Calibri" w:hAnsi="Calibri" w:cs="Times New Roman"/>
        </w:rPr>
        <w:t>15</w:t>
      </w:r>
      <w:r>
        <w:rPr>
          <w:rFonts w:ascii="Calibri" w:eastAsia="Calibri" w:hAnsi="Calibri" w:cs="Times New Roman"/>
        </w:rPr>
        <w:t xml:space="preserve">/12 at 7:00 at </w:t>
      </w:r>
      <w:r w:rsidR="006D70A3">
        <w:rPr>
          <w:rFonts w:ascii="Calibri" w:eastAsia="Calibri" w:hAnsi="Calibri" w:cs="Times New Roman"/>
        </w:rPr>
        <w:t>Taft Public Library</w:t>
      </w:r>
      <w:r>
        <w:rPr>
          <w:rFonts w:ascii="Calibri" w:eastAsia="Calibri" w:hAnsi="Calibri" w:cs="Times New Roman"/>
        </w:rPr>
        <w:t>.</w:t>
      </w:r>
      <w:proofErr w:type="gramEnd"/>
      <w:r>
        <w:rPr>
          <w:rFonts w:ascii="Calibri" w:eastAsia="Calibri" w:hAnsi="Calibri" w:cs="Times New Roman"/>
        </w:rPr>
        <w:t xml:space="preserve">  </w:t>
      </w:r>
    </w:p>
    <w:p w:rsidR="00BF03B3" w:rsidRDefault="00BF03B3" w:rsidP="00BF03B3">
      <w:pPr>
        <w:pStyle w:val="NoSpacing"/>
        <w:rPr>
          <w:rFonts w:ascii="Calibri" w:eastAsia="Calibri" w:hAnsi="Calibri" w:cs="Times New Roman"/>
        </w:rPr>
      </w:pPr>
    </w:p>
    <w:p w:rsidR="00C3158C" w:rsidRDefault="00E95B1A" w:rsidP="00AD012F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Meeting adjourned at 9:</w:t>
      </w:r>
      <w:r w:rsidR="005B41D5">
        <w:rPr>
          <w:rFonts w:ascii="Calibri" w:eastAsia="Calibri" w:hAnsi="Calibri" w:cs="Times New Roman"/>
        </w:rPr>
        <w:t>3</w:t>
      </w:r>
      <w:r w:rsidR="006D70A3">
        <w:rPr>
          <w:rFonts w:ascii="Calibri" w:eastAsia="Calibri" w:hAnsi="Calibri" w:cs="Times New Roman"/>
        </w:rPr>
        <w:t>8</w:t>
      </w:r>
      <w:r w:rsidR="00C3158C">
        <w:rPr>
          <w:rFonts w:ascii="Calibri" w:eastAsia="Calibri" w:hAnsi="Calibri" w:cs="Times New Roman"/>
        </w:rPr>
        <w:t>.</w:t>
      </w:r>
    </w:p>
    <w:p w:rsidR="00CD4CC3" w:rsidRDefault="00D34485" w:rsidP="00AD012F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CD4CC3" w:rsidRDefault="00CD4CC3" w:rsidP="00AD012F">
      <w:pPr>
        <w:pStyle w:val="NoSpacing"/>
      </w:pPr>
    </w:p>
    <w:sectPr w:rsidR="00CD4CC3" w:rsidSect="006674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619"/>
    <w:multiLevelType w:val="hybridMultilevel"/>
    <w:tmpl w:val="A7D66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326EA"/>
    <w:multiLevelType w:val="hybridMultilevel"/>
    <w:tmpl w:val="029C6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E3452"/>
    <w:multiLevelType w:val="hybridMultilevel"/>
    <w:tmpl w:val="89169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02747"/>
    <w:multiLevelType w:val="hybridMultilevel"/>
    <w:tmpl w:val="0E147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B1395"/>
    <w:multiLevelType w:val="hybridMultilevel"/>
    <w:tmpl w:val="0DD89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944AA"/>
    <w:multiLevelType w:val="hybridMultilevel"/>
    <w:tmpl w:val="FF06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92E5D"/>
    <w:multiLevelType w:val="hybridMultilevel"/>
    <w:tmpl w:val="E1D2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92731"/>
    <w:multiLevelType w:val="hybridMultilevel"/>
    <w:tmpl w:val="7FE28B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01365"/>
    <w:multiLevelType w:val="hybridMultilevel"/>
    <w:tmpl w:val="567A2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F05C23"/>
    <w:multiLevelType w:val="hybridMultilevel"/>
    <w:tmpl w:val="BF9A2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F8"/>
    <w:rsid w:val="00004F0E"/>
    <w:rsid w:val="0005078F"/>
    <w:rsid w:val="00050E81"/>
    <w:rsid w:val="0008063B"/>
    <w:rsid w:val="000A16CA"/>
    <w:rsid w:val="000C0A29"/>
    <w:rsid w:val="000D5C7B"/>
    <w:rsid w:val="000D5F58"/>
    <w:rsid w:val="00104D44"/>
    <w:rsid w:val="00114EDD"/>
    <w:rsid w:val="001222A4"/>
    <w:rsid w:val="001311F2"/>
    <w:rsid w:val="00137188"/>
    <w:rsid w:val="00161035"/>
    <w:rsid w:val="001A6068"/>
    <w:rsid w:val="001C0865"/>
    <w:rsid w:val="001C1DFA"/>
    <w:rsid w:val="001D140F"/>
    <w:rsid w:val="001F1464"/>
    <w:rsid w:val="00234F38"/>
    <w:rsid w:val="0023682A"/>
    <w:rsid w:val="00252899"/>
    <w:rsid w:val="00262507"/>
    <w:rsid w:val="0028099B"/>
    <w:rsid w:val="00295033"/>
    <w:rsid w:val="002E6B4E"/>
    <w:rsid w:val="002F5E0B"/>
    <w:rsid w:val="003707E2"/>
    <w:rsid w:val="003860D7"/>
    <w:rsid w:val="003B553B"/>
    <w:rsid w:val="003C5BB7"/>
    <w:rsid w:val="003F4854"/>
    <w:rsid w:val="004311B9"/>
    <w:rsid w:val="0045136E"/>
    <w:rsid w:val="0045370F"/>
    <w:rsid w:val="00464944"/>
    <w:rsid w:val="004870BD"/>
    <w:rsid w:val="0049568A"/>
    <w:rsid w:val="004A5EFB"/>
    <w:rsid w:val="004A72F5"/>
    <w:rsid w:val="004B01BB"/>
    <w:rsid w:val="004E01CF"/>
    <w:rsid w:val="005049D8"/>
    <w:rsid w:val="00507137"/>
    <w:rsid w:val="00583F74"/>
    <w:rsid w:val="005B41D5"/>
    <w:rsid w:val="005E4F0E"/>
    <w:rsid w:val="005F3F5E"/>
    <w:rsid w:val="005F7ED8"/>
    <w:rsid w:val="00607919"/>
    <w:rsid w:val="00612ED3"/>
    <w:rsid w:val="00625416"/>
    <w:rsid w:val="00630E22"/>
    <w:rsid w:val="00641CC2"/>
    <w:rsid w:val="006509AF"/>
    <w:rsid w:val="0066744F"/>
    <w:rsid w:val="00682629"/>
    <w:rsid w:val="006A6260"/>
    <w:rsid w:val="006D4A65"/>
    <w:rsid w:val="006D70A3"/>
    <w:rsid w:val="006F1184"/>
    <w:rsid w:val="006F12C0"/>
    <w:rsid w:val="00721C28"/>
    <w:rsid w:val="007344F7"/>
    <w:rsid w:val="007424F4"/>
    <w:rsid w:val="007658C8"/>
    <w:rsid w:val="00781AE5"/>
    <w:rsid w:val="00784FE4"/>
    <w:rsid w:val="007B1735"/>
    <w:rsid w:val="007C3F30"/>
    <w:rsid w:val="007C4EF8"/>
    <w:rsid w:val="007C7A5D"/>
    <w:rsid w:val="007F5EE2"/>
    <w:rsid w:val="0081510A"/>
    <w:rsid w:val="00815DA7"/>
    <w:rsid w:val="00825654"/>
    <w:rsid w:val="00835C8A"/>
    <w:rsid w:val="00842CCD"/>
    <w:rsid w:val="008519AF"/>
    <w:rsid w:val="00886823"/>
    <w:rsid w:val="00894969"/>
    <w:rsid w:val="00896C5A"/>
    <w:rsid w:val="008F53CA"/>
    <w:rsid w:val="00940EE3"/>
    <w:rsid w:val="009940BB"/>
    <w:rsid w:val="009A42DC"/>
    <w:rsid w:val="009D782F"/>
    <w:rsid w:val="009F1545"/>
    <w:rsid w:val="00A2169A"/>
    <w:rsid w:val="00A30333"/>
    <w:rsid w:val="00A32736"/>
    <w:rsid w:val="00A37431"/>
    <w:rsid w:val="00A433EF"/>
    <w:rsid w:val="00A50F08"/>
    <w:rsid w:val="00A61167"/>
    <w:rsid w:val="00AA0849"/>
    <w:rsid w:val="00AD012F"/>
    <w:rsid w:val="00B00067"/>
    <w:rsid w:val="00B14757"/>
    <w:rsid w:val="00B5112B"/>
    <w:rsid w:val="00B7224C"/>
    <w:rsid w:val="00B72874"/>
    <w:rsid w:val="00B90D0C"/>
    <w:rsid w:val="00B91E28"/>
    <w:rsid w:val="00BA7DA9"/>
    <w:rsid w:val="00BC7826"/>
    <w:rsid w:val="00BE752E"/>
    <w:rsid w:val="00BF0283"/>
    <w:rsid w:val="00BF03B3"/>
    <w:rsid w:val="00C1010D"/>
    <w:rsid w:val="00C3158C"/>
    <w:rsid w:val="00C3427C"/>
    <w:rsid w:val="00C37CFC"/>
    <w:rsid w:val="00C43B2C"/>
    <w:rsid w:val="00C5521C"/>
    <w:rsid w:val="00C80762"/>
    <w:rsid w:val="00CD4CC3"/>
    <w:rsid w:val="00CD695D"/>
    <w:rsid w:val="00D2152E"/>
    <w:rsid w:val="00D32192"/>
    <w:rsid w:val="00D34485"/>
    <w:rsid w:val="00D37E55"/>
    <w:rsid w:val="00D50048"/>
    <w:rsid w:val="00DA7164"/>
    <w:rsid w:val="00DC457F"/>
    <w:rsid w:val="00DE2FE4"/>
    <w:rsid w:val="00DF1066"/>
    <w:rsid w:val="00E30966"/>
    <w:rsid w:val="00E51D43"/>
    <w:rsid w:val="00E620DD"/>
    <w:rsid w:val="00E66883"/>
    <w:rsid w:val="00E7203E"/>
    <w:rsid w:val="00E95B1A"/>
    <w:rsid w:val="00EA0823"/>
    <w:rsid w:val="00EC4947"/>
    <w:rsid w:val="00EF7783"/>
    <w:rsid w:val="00EF7BDE"/>
    <w:rsid w:val="00F24DEE"/>
    <w:rsid w:val="00F42D23"/>
    <w:rsid w:val="00F9434C"/>
    <w:rsid w:val="00F97FA4"/>
    <w:rsid w:val="00FA5ED4"/>
    <w:rsid w:val="00FC18B8"/>
    <w:rsid w:val="00FD25EF"/>
    <w:rsid w:val="00F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73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010D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E6B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73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010D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E6B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7C1723A1.dotm</Template>
  <TotalTime>0</TotalTime>
  <Pages>2</Pages>
  <Words>857</Words>
  <Characters>4887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Carrie Grimshaw</cp:lastModifiedBy>
  <cp:revision>2</cp:revision>
  <cp:lastPrinted>2012-02-03T22:26:00Z</cp:lastPrinted>
  <dcterms:created xsi:type="dcterms:W3CDTF">2012-04-23T15:47:00Z</dcterms:created>
  <dcterms:modified xsi:type="dcterms:W3CDTF">2012-04-23T15:47:00Z</dcterms:modified>
</cp:coreProperties>
</file>